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3A265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3A2656">
              <w:rPr>
                <w:rFonts w:ascii="Arial" w:eastAsia="Arial" w:hAnsi="Arial" w:cs="Arial"/>
                <w:b/>
                <w:sz w:val="22"/>
                <w:szCs w:val="22"/>
              </w:rPr>
              <w:t>112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F221AE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>-3 Suplente (10 horas semanales)</w:t>
            </w:r>
          </w:p>
          <w:p w:rsidR="00EE3066" w:rsidRDefault="00A35F33" w:rsidP="00EC3A98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F221AE">
              <w:rPr>
                <w:rFonts w:ascii="Arial" w:eastAsia="Arial" w:hAnsi="Arial" w:cs="Arial"/>
                <w:sz w:val="22"/>
                <w:szCs w:val="22"/>
                <w:lang w:val="es-AR"/>
              </w:rPr>
              <w:t>-</w:t>
            </w:r>
          </w:p>
          <w:p w:rsidR="0034081B" w:rsidRDefault="00A35F33" w:rsidP="00F22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221AE"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F221AE" w:rsidP="00F221A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</w:t>
            </w:r>
            <w:r w:rsidR="00A35F33">
              <w:rPr>
                <w:rFonts w:ascii="Arial" w:eastAsia="Arial" w:hAnsi="Arial" w:cs="Arial"/>
                <w:b/>
                <w:smallCaps/>
                <w:u w:val="single"/>
              </w:rPr>
              <w:t xml:space="preserve"> en</w:t>
            </w:r>
            <w:r w:rsidR="00A35F33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s-AR"/>
              </w:rPr>
              <w:t>SUBSECRETARIA DE TRAYECTORIAS ACADÉMICAS – SECRETARIA ACADEMICA FACEP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A2656" w:rsidRPr="003A2656" w:rsidRDefault="003A2656" w:rsidP="003A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A2656">
              <w:rPr>
                <w:rFonts w:ascii="Arial" w:eastAsia="Arial" w:hAnsi="Arial" w:cs="Arial"/>
                <w:sz w:val="22"/>
                <w:szCs w:val="22"/>
              </w:rPr>
              <w:t>Hasta el</w:t>
            </w:r>
          </w:p>
          <w:p w:rsidR="0034081B" w:rsidRDefault="003A2656" w:rsidP="003A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A2656">
              <w:rPr>
                <w:rFonts w:ascii="Arial" w:eastAsia="Arial" w:hAnsi="Arial" w:cs="Arial"/>
                <w:sz w:val="22"/>
                <w:szCs w:val="22"/>
              </w:rPr>
              <w:t>30/06/2026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proofErr w:type="gramStart"/>
            <w:r w:rsidR="00307570">
              <w:rPr>
                <w:rFonts w:ascii="Arial" w:eastAsia="Arial" w:hAnsi="Arial" w:cs="Arial"/>
                <w:b/>
                <w:sz w:val="24"/>
                <w:szCs w:val="24"/>
              </w:rPr>
              <w:t>Miércoles</w:t>
            </w:r>
            <w:r w:rsidR="00F221A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8D47F8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307570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Mayo</w:t>
            </w:r>
            <w:proofErr w:type="gramEnd"/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a las </w:t>
            </w:r>
            <w:r w:rsidR="008D47F8">
              <w:rPr>
                <w:rFonts w:ascii="Arial" w:eastAsia="Arial" w:hAnsi="Arial" w:cs="Arial"/>
                <w:b/>
                <w:sz w:val="24"/>
                <w:szCs w:val="24"/>
              </w:rPr>
              <w:t>09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:00</w:t>
            </w:r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hs</w:t>
            </w:r>
            <w:proofErr w:type="spellEnd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34081B" w:rsidRDefault="00A35F33" w:rsidP="00A5236B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2fdv7mfo2mzo" w:colFirst="0" w:colLast="0"/>
            <w:bookmarkEnd w:id="2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8D47F8">
              <w:rPr>
                <w:rFonts w:ascii="Arial" w:eastAsia="Arial" w:hAnsi="Arial" w:cs="Arial"/>
                <w:b/>
                <w:sz w:val="24"/>
                <w:szCs w:val="24"/>
              </w:rPr>
              <w:t>VIRTUAL</w:t>
            </w:r>
            <w:r w:rsidR="00F221AE">
              <w:rPr>
                <w:rFonts w:ascii="Arial" w:eastAsia="Arial" w:hAnsi="Arial" w:cs="Arial"/>
                <w:b/>
                <w:sz w:val="24"/>
                <w:szCs w:val="24"/>
              </w:rPr>
              <w:t xml:space="preserve"> - Aula </w:t>
            </w:r>
            <w:proofErr w:type="spellStart"/>
            <w:r w:rsidR="00A5236B">
              <w:rPr>
                <w:rFonts w:ascii="Arial" w:eastAsia="Arial" w:hAnsi="Arial" w:cs="Arial"/>
                <w:b/>
                <w:sz w:val="24"/>
                <w:szCs w:val="24"/>
              </w:rPr>
              <w:t>meet</w:t>
            </w:r>
            <w:proofErr w:type="spellEnd"/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 w:rsidTr="00307570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4081B" w:rsidRPr="00307570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 w:rsidRPr="00307570"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 w:rsidRPr="0030757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 w:rsidRPr="00307570"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 w:rsidRPr="00307570"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 w:rsidRPr="00307570"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 w:rsidRPr="00307570"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 w:rsidRPr="00307570"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307570"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 w:rsidRPr="00307570"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 w:rsidRPr="00307570"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 w:rsidRPr="00307570"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 w:rsidRPr="0030757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 w:rsidTr="00307570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81B" w:rsidRPr="00307570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07570"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307570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4" w:name="_heading=h.1fob9te" w:colFirst="0" w:colLast="0"/>
      <w:bookmarkEnd w:id="4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  <w:r w:rsidR="00961DFA">
        <w:rPr>
          <w:rFonts w:ascii="Arial" w:eastAsia="Arial" w:hAnsi="Arial" w:cs="Arial"/>
          <w:sz w:val="21"/>
          <w:szCs w:val="21"/>
        </w:rPr>
        <w:t xml:space="preserve"> </w:t>
      </w:r>
      <w:r w:rsidR="00961DFA" w:rsidRPr="00961DFA">
        <w:rPr>
          <w:rFonts w:ascii="Arial" w:eastAsia="Arial" w:hAnsi="Arial" w:cs="Arial"/>
          <w:b/>
          <w:sz w:val="21"/>
          <w:szCs w:val="21"/>
        </w:rPr>
        <w:t>4)</w:t>
      </w:r>
      <w:r w:rsidR="00961DFA" w:rsidRPr="00961DFA">
        <w:rPr>
          <w:rFonts w:ascii="Arial" w:eastAsia="Arial" w:hAnsi="Arial" w:cs="Arial"/>
          <w:sz w:val="21"/>
          <w:szCs w:val="21"/>
        </w:rPr>
        <w:t xml:space="preserve"> Plan de Trabajo</w:t>
      </w:r>
      <w:r w:rsidR="00961DFA">
        <w:rPr>
          <w:rFonts w:ascii="Arial" w:eastAsia="Arial" w:hAnsi="Arial" w:cs="Arial"/>
          <w:sz w:val="21"/>
          <w:szCs w:val="21"/>
        </w:rPr>
        <w:t xml:space="preserve"> completado</w:t>
      </w:r>
      <w:bookmarkStart w:id="5" w:name="_GoBack"/>
      <w:bookmarkEnd w:id="5"/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7F" w:rsidRDefault="00D7427F">
      <w:r>
        <w:separator/>
      </w:r>
    </w:p>
  </w:endnote>
  <w:endnote w:type="continuationSeparator" w:id="0">
    <w:p w:rsidR="00D7427F" w:rsidRDefault="00D7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DFA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7F" w:rsidRDefault="00D7427F">
      <w:r>
        <w:separator/>
      </w:r>
    </w:p>
  </w:footnote>
  <w:footnote w:type="continuationSeparator" w:id="0">
    <w:p w:rsidR="00D7427F" w:rsidRDefault="00D74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6A" w:rsidRDefault="007A086A" w:rsidP="007A086A">
    <w:pPr>
      <w:ind w:left="284" w:firstLine="283"/>
      <w:jc w:val="right"/>
      <w:rPr>
        <w:rFonts w:ascii="Arial" w:eastAsia="Arial" w:hAnsi="Arial" w:cs="Arial"/>
        <w:b/>
        <w:sz w:val="22"/>
        <w:szCs w:val="22"/>
      </w:rPr>
    </w:pPr>
    <w:r w:rsidRPr="007A086A">
      <w:rPr>
        <w:b/>
        <w:noProof/>
        <w:color w:val="808080"/>
        <w:lang w:val="es-AR"/>
      </w:rPr>
      <w:drawing>
        <wp:inline distT="0" distB="0" distL="0" distR="0" wp14:anchorId="1166F416" wp14:editId="35AEA2A5">
          <wp:extent cx="5943600" cy="723900"/>
          <wp:effectExtent l="0" t="0" r="0" b="0"/>
          <wp:docPr id="2" name="Imagen 2" descr="M:\Mi unidad\GABRIELA\2026\MEMBRETE 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i unidad\GABRIELA\2026\MEMBRETE DEPARTAMENTO DOC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086A" w:rsidRDefault="007A086A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</w:p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</w:t>
    </w:r>
    <w:r w:rsidR="00307570">
      <w:rPr>
        <w:rFonts w:ascii="Arial" w:eastAsia="Arial" w:hAnsi="Arial" w:cs="Arial"/>
        <w:b/>
        <w:sz w:val="22"/>
        <w:szCs w:val="22"/>
      </w:rPr>
      <w:t>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307570"/>
    <w:rsid w:val="003318AC"/>
    <w:rsid w:val="0034081B"/>
    <w:rsid w:val="00346672"/>
    <w:rsid w:val="003A2656"/>
    <w:rsid w:val="00430380"/>
    <w:rsid w:val="004F0195"/>
    <w:rsid w:val="007A086A"/>
    <w:rsid w:val="007F0506"/>
    <w:rsid w:val="008D47F8"/>
    <w:rsid w:val="00961DFA"/>
    <w:rsid w:val="009805A4"/>
    <w:rsid w:val="00A35F33"/>
    <w:rsid w:val="00A5236B"/>
    <w:rsid w:val="00B27814"/>
    <w:rsid w:val="00C02E03"/>
    <w:rsid w:val="00CB02D3"/>
    <w:rsid w:val="00D7427F"/>
    <w:rsid w:val="00DD6222"/>
    <w:rsid w:val="00EC3A98"/>
    <w:rsid w:val="00EE3066"/>
    <w:rsid w:val="00F2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680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Dpto Docente</cp:lastModifiedBy>
  <cp:revision>14</cp:revision>
  <dcterms:created xsi:type="dcterms:W3CDTF">2024-03-07T12:15:00Z</dcterms:created>
  <dcterms:modified xsi:type="dcterms:W3CDTF">2026-04-28T13:20:00Z</dcterms:modified>
</cp:coreProperties>
</file>